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0B" w:rsidRDefault="009444F8" w:rsidP="008D030B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0B8">
        <w:tab/>
      </w:r>
      <w:r>
        <w:t xml:space="preserve">Załącznik nr 3 </w:t>
      </w:r>
    </w:p>
    <w:p w:rsidR="008D030B" w:rsidRPr="00FC30B8" w:rsidRDefault="008D030B" w:rsidP="00FC30B8">
      <w:pPr>
        <w:pStyle w:val="Default"/>
        <w:jc w:val="both"/>
        <w:rPr>
          <w:rFonts w:ascii="Arial Narrow" w:hAnsi="Arial Narrow"/>
        </w:rPr>
      </w:pPr>
      <w:r w:rsidRPr="00FC30B8">
        <w:rPr>
          <w:rFonts w:ascii="Arial Narrow" w:hAnsi="Arial Narrow"/>
          <w:b/>
          <w:bCs/>
        </w:rPr>
        <w:t xml:space="preserve">WYKAZ PODSTAW WYKLUCZENIA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1. Na podstawie </w:t>
      </w:r>
      <w:r w:rsidRPr="00FC30B8">
        <w:rPr>
          <w:rFonts w:ascii="Arial Narrow" w:hAnsi="Arial Narrow"/>
          <w:b/>
          <w:bCs/>
        </w:rPr>
        <w:t xml:space="preserve">art. 108 ustawy </w:t>
      </w:r>
      <w:r w:rsidRPr="00FC30B8">
        <w:rPr>
          <w:rFonts w:ascii="Arial Narrow" w:hAnsi="Arial Narrow"/>
        </w:rPr>
        <w:t xml:space="preserve">z postępowania o udzielenia zamówienia Zamawiający wykluczy wykonawcę: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1) będącego osobą fizyczną, którego prawomocnie skazano za przestępstwo: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b) handlu ludźmi, o którym mowa w art. 189a Kodeksu karnego,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c) o którym mowa w art. 228-230a, art. 250a Kodeksu karnego lub w art. 46 lub art. 48 ustawy z dnia 25 czerwca 2010 r. o sporcie,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e) o charakterze terrorystycznym, o którym mowa w art. 115 § 20 Kodeksu karnego, lub mające na celu popełnienie tego przestępstwa,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- lub za odpowiedni czyn zabroniony określony w przepisach prawa obcego;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4) wobec którego prawomocnie orzeczono zakaz ubiegania się o zamówienia publiczne;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FC30B8">
        <w:rPr>
          <w:rFonts w:ascii="Arial Narrow" w:hAnsi="Arial Narrow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8D030B" w:rsidRPr="00FC30B8" w:rsidRDefault="008D030B" w:rsidP="00FC30B8">
      <w:pPr>
        <w:pStyle w:val="Default"/>
        <w:spacing w:line="360" w:lineRule="auto"/>
        <w:jc w:val="both"/>
        <w:rPr>
          <w:rFonts w:ascii="Arial Narrow" w:hAnsi="Arial Narrow"/>
        </w:rPr>
      </w:pPr>
      <w:r w:rsidRPr="00FC30B8">
        <w:rPr>
          <w:rFonts w:ascii="Arial Narrow" w:hAnsi="Arial Narrow"/>
        </w:rPr>
        <w:t xml:space="preserve">2. Na podstawie </w:t>
      </w:r>
      <w:r w:rsidRPr="00FC30B8">
        <w:rPr>
          <w:rFonts w:ascii="Arial Narrow" w:hAnsi="Arial Narrow"/>
          <w:b/>
          <w:bCs/>
        </w:rPr>
        <w:t xml:space="preserve">art. 109 ust. 1 pkt 4 ustawy </w:t>
      </w:r>
      <w:r w:rsidRPr="00FC30B8">
        <w:rPr>
          <w:rFonts w:ascii="Arial Narrow" w:hAnsi="Arial Narrow"/>
        </w:rPr>
        <w:t xml:space="preserve">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:rsidR="00A024E7" w:rsidRPr="00FC30B8" w:rsidRDefault="00A024E7" w:rsidP="00FC30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C30B8" w:rsidRPr="00FC30B8" w:rsidRDefault="00FC30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FC30B8" w:rsidRPr="00FC30B8" w:rsidSect="00191415">
      <w:pgSz w:w="11906" w:h="17338"/>
      <w:pgMar w:top="1414" w:right="887" w:bottom="1436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B"/>
    <w:rsid w:val="008D030B"/>
    <w:rsid w:val="009444F8"/>
    <w:rsid w:val="00A024E7"/>
    <w:rsid w:val="00EF3790"/>
    <w:rsid w:val="00F6356D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D777-0E39-459F-AD62-B2682DDE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03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Gartych</dc:creator>
  <cp:keywords/>
  <dc:description/>
  <cp:lastModifiedBy>Szkola42</cp:lastModifiedBy>
  <cp:revision>2</cp:revision>
  <dcterms:created xsi:type="dcterms:W3CDTF">2021-11-24T08:07:00Z</dcterms:created>
  <dcterms:modified xsi:type="dcterms:W3CDTF">2021-11-24T08:07:00Z</dcterms:modified>
</cp:coreProperties>
</file>